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74" w:rsidRDefault="009B5B00">
      <w:pPr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Załącznik …..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do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Regulaminu świetlicy</w:t>
      </w:r>
    </w:p>
    <w:p w:rsidR="00910574" w:rsidRDefault="0091057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10574" w:rsidRDefault="009B5B00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korzystania z Krainy Gier i Zabaw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Kraina Gier i Zabaw jest to miejsce dla dzieci/ uczniów klas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 xml:space="preserve">0 – 3, do przeprowadzania zajęć ruchowych, konstrukcyjnych, integracyjnych stymulujących rozwój psychoruchowy dzieci. 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 pomieszczenia mogą korzystać dzieci/ uczniowie wyłącznie pod opieką wychowawcy świetlicy.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Dziecko/ uczeń powiad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amia wychowawcę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każdorazowo gdy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wychodzi z sali.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 Krainie Gier i Zabaw w jednym czasie może przebywać maksymalnie </w:t>
      </w:r>
      <w:r>
        <w:rPr>
          <w:rFonts w:ascii="Arial" w:eastAsia="Arial" w:hAnsi="Arial" w:cs="Arial"/>
          <w:color w:val="000000"/>
          <w:sz w:val="24"/>
          <w:szCs w:val="24"/>
        </w:rPr>
        <w:br/>
        <w:t>20 osób.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Mogą z niej korzystać uczniowie klas 4, jeżeli warunki i nauczyciel </w:t>
      </w:r>
      <w:r>
        <w:rPr>
          <w:rFonts w:ascii="Arial" w:eastAsia="Arial" w:hAnsi="Arial" w:cs="Arial"/>
          <w:color w:val="000000"/>
          <w:sz w:val="24"/>
          <w:szCs w:val="24"/>
        </w:rPr>
        <w:br/>
        <w:t>na to pozwala.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Każdy uczeń po wejściu zdejmuje buty i ustawia </w:t>
      </w:r>
      <w:r>
        <w:rPr>
          <w:rFonts w:ascii="Arial" w:eastAsia="Arial" w:hAnsi="Arial" w:cs="Arial"/>
          <w:color w:val="000000"/>
          <w:sz w:val="24"/>
          <w:szCs w:val="24"/>
        </w:rPr>
        <w:t>je w miejscu określonym przez wychowawcę.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Uczeń może mieć ze sobą bidon, butelkę z wodą, położoną w wyznaczonym </w:t>
      </w:r>
      <w:r>
        <w:rPr>
          <w:rFonts w:ascii="Arial" w:eastAsia="Arial" w:hAnsi="Arial" w:cs="Arial"/>
          <w:color w:val="000000"/>
          <w:sz w:val="24"/>
          <w:szCs w:val="24"/>
        </w:rPr>
        <w:br/>
        <w:t>do tego miejscu.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Obowiązuje zakaz przynoszenia i spożywania posiłków. 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Dużymi klockami bawimy się na jednej części sali, wyznaczonej </w:t>
      </w:r>
      <w:r>
        <w:rPr>
          <w:rFonts w:ascii="Arial" w:eastAsia="Arial" w:hAnsi="Arial" w:cs="Arial"/>
          <w:color w:val="000000"/>
          <w:sz w:val="24"/>
          <w:szCs w:val="24"/>
        </w:rPr>
        <w:br/>
        <w:t>przez wyc</w:t>
      </w:r>
      <w:r>
        <w:rPr>
          <w:rFonts w:ascii="Arial" w:eastAsia="Arial" w:hAnsi="Arial" w:cs="Arial"/>
          <w:color w:val="000000"/>
          <w:sz w:val="24"/>
          <w:szCs w:val="24"/>
        </w:rPr>
        <w:t>howawcę druga połowa sali zostaje zagospodarowana do innych aktywności. Każde dziecko może dołączyć, w każdej chwili do wspólnej zabawy.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O zasadach korzystania z klocków w danym dniu współdecydują uczniowie wraz z wychowawcą.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Sprzęty i zabawki wydaje nau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czyciel. 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Zabrania się rzucania klockami i innymi przyborami.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Uczniowie mogą grać w piłkę, tylko piłką piankową, na zasadach określonych przez nauczyciela.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Uczniowie bawią się, dbając o wspólne bezpieczeństwo.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Uczeń dba o porządek w trakcie i po ukończ</w:t>
      </w:r>
      <w:r>
        <w:rPr>
          <w:rFonts w:ascii="Arial" w:eastAsia="Arial" w:hAnsi="Arial" w:cs="Arial"/>
          <w:color w:val="000000"/>
          <w:sz w:val="24"/>
          <w:szCs w:val="24"/>
        </w:rPr>
        <w:t>onej zabawie.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W przypadku niestosowania się do zasad przez ucznia, nauczyciel może zdecydować o opuszczeniu przez niego sali.</w:t>
      </w:r>
    </w:p>
    <w:p w:rsidR="00910574" w:rsidRDefault="009B5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Przed zamknięciem pomieszczenia, należy upewnić się, czy wszystkie sprzęty i zabawki są na swoim miejscu. </w:t>
      </w:r>
    </w:p>
    <w:sectPr w:rsidR="00910574" w:rsidSect="00910574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7F66"/>
    <w:multiLevelType w:val="multilevel"/>
    <w:tmpl w:val="CB366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574"/>
    <w:rsid w:val="00910574"/>
    <w:rsid w:val="009B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574"/>
  </w:style>
  <w:style w:type="paragraph" w:styleId="Nagwek1">
    <w:name w:val="heading 1"/>
    <w:basedOn w:val="normal"/>
    <w:next w:val="normal"/>
    <w:rsid w:val="00910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910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910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910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91057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9105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10574"/>
  </w:style>
  <w:style w:type="table" w:customStyle="1" w:styleId="TableNormal">
    <w:name w:val="Table Normal"/>
    <w:rsid w:val="00910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10574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87A48"/>
    <w:pPr>
      <w:ind w:left="720"/>
      <w:contextualSpacing/>
    </w:pPr>
  </w:style>
  <w:style w:type="paragraph" w:styleId="Podtytu">
    <w:name w:val="Subtitle"/>
    <w:basedOn w:val="normal"/>
    <w:next w:val="normal"/>
    <w:rsid w:val="00910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UFYS+TASjuJYjkKNxXEhA7sajw==">CgMxLjAyCGguZ2pkZ3hzOAByITEzb2lmd1BGYkt4dFRBSnNOQ2RWZmUtTHJ4RHo0VlhRcQ==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Ana</cp:lastModifiedBy>
  <cp:revision>2</cp:revision>
  <dcterms:created xsi:type="dcterms:W3CDTF">2020-03-31T14:28:00Z</dcterms:created>
  <dcterms:modified xsi:type="dcterms:W3CDTF">2023-09-17T18:14:00Z</dcterms:modified>
</cp:coreProperties>
</file>